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96991" w14:textId="15E96C28" w:rsidR="002D741F" w:rsidRPr="00F02E16" w:rsidRDefault="005B6F9C" w:rsidP="001D1531">
      <w:pPr>
        <w:rPr>
          <w:rFonts w:cstheme="minorHAnsi"/>
          <w:b/>
          <w:bCs/>
          <w:sz w:val="24"/>
          <w:szCs w:val="24"/>
        </w:rPr>
      </w:pPr>
      <w:r w:rsidRPr="00F02E16">
        <w:rPr>
          <w:rFonts w:cstheme="minorHAnsi"/>
          <w:noProof/>
          <w:sz w:val="24"/>
          <w:szCs w:val="24"/>
        </w:rPr>
        <w:drawing>
          <wp:inline distT="0" distB="0" distL="0" distR="0" wp14:anchorId="36E6F128" wp14:editId="54BE4EF7">
            <wp:extent cx="8799195" cy="582930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19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13F93" w14:textId="6B0F22C6" w:rsidR="001D1531" w:rsidRPr="00F02E16" w:rsidRDefault="00111F95" w:rsidP="001D1531">
      <w:pPr>
        <w:rPr>
          <w:rFonts w:cstheme="minorHAnsi"/>
          <w:sz w:val="24"/>
          <w:szCs w:val="24"/>
        </w:rPr>
      </w:pPr>
      <w:r w:rsidRPr="00F02E16">
        <w:rPr>
          <w:rFonts w:cstheme="minorHAnsi"/>
          <w:b/>
          <w:bCs/>
          <w:sz w:val="24"/>
          <w:szCs w:val="24"/>
        </w:rPr>
        <w:t>Contabilizzazione dei servizi anno 201</w:t>
      </w:r>
      <w:r w:rsidR="007D55B1">
        <w:rPr>
          <w:rFonts w:cstheme="minorHAnsi"/>
          <w:b/>
          <w:bCs/>
          <w:sz w:val="24"/>
          <w:szCs w:val="24"/>
        </w:rPr>
        <w:t>9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6"/>
        <w:gridCol w:w="2693"/>
        <w:gridCol w:w="3403"/>
        <w:gridCol w:w="3118"/>
        <w:gridCol w:w="2516"/>
      </w:tblGrid>
      <w:tr w:rsidR="001D1531" w:rsidRPr="00F02E16" w14:paraId="488C071B" w14:textId="77777777" w:rsidTr="003F4081">
        <w:trPr>
          <w:trHeight w:val="680"/>
        </w:trPr>
        <w:tc>
          <w:tcPr>
            <w:tcW w:w="14276" w:type="dxa"/>
            <w:gridSpan w:val="5"/>
            <w:vAlign w:val="center"/>
          </w:tcPr>
          <w:p w14:paraId="40278E54" w14:textId="2E0B5D90" w:rsidR="001D1531" w:rsidRPr="003F4081" w:rsidRDefault="001D1531" w:rsidP="003F408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02E16">
              <w:rPr>
                <w:rFonts w:cstheme="minorHAnsi"/>
                <w:b/>
                <w:bCs/>
                <w:sz w:val="24"/>
                <w:szCs w:val="24"/>
              </w:rPr>
              <w:t>Costi di funzionamento e ulteriori costi</w:t>
            </w:r>
          </w:p>
        </w:tc>
      </w:tr>
      <w:tr w:rsidR="001D1531" w:rsidRPr="00F02E16" w14:paraId="47DC9568" w14:textId="77777777" w:rsidTr="003F4081">
        <w:trPr>
          <w:trHeight w:val="680"/>
        </w:trPr>
        <w:tc>
          <w:tcPr>
            <w:tcW w:w="14276" w:type="dxa"/>
            <w:gridSpan w:val="5"/>
            <w:vAlign w:val="center"/>
          </w:tcPr>
          <w:p w14:paraId="001BDC3C" w14:textId="0511198F" w:rsidR="001D1531" w:rsidRPr="003F4081" w:rsidRDefault="001D1531" w:rsidP="003F408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02E1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DATI DA PUBBLICARE</w:t>
            </w:r>
            <w:r w:rsidR="0031053E" w:rsidRPr="00F02E1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F02E1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TRASPARENZA</w:t>
            </w:r>
          </w:p>
        </w:tc>
      </w:tr>
      <w:tr w:rsidR="001D1531" w:rsidRPr="00F02E16" w14:paraId="2FD5EF43" w14:textId="77777777" w:rsidTr="003F4081">
        <w:trPr>
          <w:trHeight w:val="907"/>
        </w:trPr>
        <w:tc>
          <w:tcPr>
            <w:tcW w:w="2546" w:type="dxa"/>
            <w:vAlign w:val="center"/>
          </w:tcPr>
          <w:p w14:paraId="745C85AE" w14:textId="77777777" w:rsidR="001D1531" w:rsidRPr="00F02E16" w:rsidRDefault="001D1531" w:rsidP="003F40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E1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AMBITO</w:t>
            </w:r>
          </w:p>
        </w:tc>
        <w:tc>
          <w:tcPr>
            <w:tcW w:w="2693" w:type="dxa"/>
            <w:vAlign w:val="center"/>
          </w:tcPr>
          <w:p w14:paraId="1C8156B4" w14:textId="77777777" w:rsidR="001D1531" w:rsidRPr="00F02E16" w:rsidRDefault="001D1531" w:rsidP="003F40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E1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SERVIZI</w:t>
            </w:r>
          </w:p>
        </w:tc>
        <w:tc>
          <w:tcPr>
            <w:tcW w:w="3403" w:type="dxa"/>
            <w:vAlign w:val="center"/>
          </w:tcPr>
          <w:p w14:paraId="28E7FFD9" w14:textId="77777777" w:rsidR="001D1531" w:rsidRPr="00F02E16" w:rsidRDefault="001D1531" w:rsidP="003F40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E1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COSTO DI FUNZIONAMENTO ANNUALE</w:t>
            </w:r>
          </w:p>
        </w:tc>
        <w:tc>
          <w:tcPr>
            <w:tcW w:w="3118" w:type="dxa"/>
            <w:vAlign w:val="center"/>
          </w:tcPr>
          <w:p w14:paraId="674EF41B" w14:textId="77777777" w:rsidR="001D1531" w:rsidRPr="00F02E16" w:rsidRDefault="001D1531" w:rsidP="003F40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E1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ULTERIORI COSTI ANNUALI</w:t>
            </w:r>
          </w:p>
        </w:tc>
        <w:tc>
          <w:tcPr>
            <w:tcW w:w="2516" w:type="dxa"/>
            <w:vAlign w:val="center"/>
          </w:tcPr>
          <w:p w14:paraId="6AA3FAB5" w14:textId="7C0E37EC" w:rsidR="001D1531" w:rsidRPr="003F4081" w:rsidRDefault="001D1531" w:rsidP="003F408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02E1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COSTO ANNUALE TOTALE</w:t>
            </w:r>
          </w:p>
        </w:tc>
      </w:tr>
      <w:tr w:rsidR="001D1531" w:rsidRPr="00F02E16" w14:paraId="4DACB39C" w14:textId="77777777" w:rsidTr="00555EAE">
        <w:trPr>
          <w:trHeight w:val="1134"/>
        </w:trPr>
        <w:tc>
          <w:tcPr>
            <w:tcW w:w="2546" w:type="dxa"/>
            <w:vAlign w:val="center"/>
          </w:tcPr>
          <w:p w14:paraId="3D489A55" w14:textId="19D5C7A5" w:rsidR="001D1531" w:rsidRPr="00F02E16" w:rsidRDefault="0031053E" w:rsidP="003F4081">
            <w:pPr>
              <w:rPr>
                <w:rFonts w:cstheme="minorHAnsi"/>
                <w:sz w:val="24"/>
                <w:szCs w:val="24"/>
              </w:rPr>
            </w:pPr>
            <w:r w:rsidRPr="00F02E16">
              <w:rPr>
                <w:rFonts w:cstheme="minorHAnsi"/>
                <w:sz w:val="24"/>
                <w:szCs w:val="24"/>
              </w:rPr>
              <w:t xml:space="preserve">Servizi </w:t>
            </w:r>
            <w:r w:rsidR="006C25DB" w:rsidRPr="00F02E16">
              <w:rPr>
                <w:rFonts w:cstheme="minorHAnsi"/>
                <w:sz w:val="24"/>
                <w:szCs w:val="24"/>
              </w:rPr>
              <w:t>erogati</w:t>
            </w:r>
            <w:r w:rsidR="003F4081">
              <w:rPr>
                <w:rFonts w:cstheme="minorHAnsi"/>
                <w:sz w:val="24"/>
                <w:szCs w:val="24"/>
              </w:rPr>
              <w:t xml:space="preserve"> </w:t>
            </w:r>
            <w:r w:rsidR="006C25DB" w:rsidRPr="00F02E16">
              <w:rPr>
                <w:rFonts w:cstheme="minorHAnsi"/>
                <w:sz w:val="24"/>
                <w:szCs w:val="24"/>
              </w:rPr>
              <w:t>in rete</w:t>
            </w:r>
          </w:p>
        </w:tc>
        <w:tc>
          <w:tcPr>
            <w:tcW w:w="2693" w:type="dxa"/>
            <w:vAlign w:val="center"/>
          </w:tcPr>
          <w:p w14:paraId="2555832D" w14:textId="22F09AB8" w:rsidR="0031053E" w:rsidRPr="00F02E16" w:rsidRDefault="000D08DE" w:rsidP="003F4081">
            <w:pPr>
              <w:rPr>
                <w:rFonts w:cstheme="minorHAnsi"/>
                <w:sz w:val="24"/>
                <w:szCs w:val="24"/>
              </w:rPr>
            </w:pPr>
            <w:r w:rsidRPr="00F02E16">
              <w:rPr>
                <w:rFonts w:cstheme="minorHAnsi"/>
                <w:color w:val="1C2024"/>
                <w:sz w:val="24"/>
                <w:szCs w:val="24"/>
                <w:shd w:val="clear" w:color="auto" w:fill="FFFFFF"/>
              </w:rPr>
              <w:t xml:space="preserve">Servizi informativi e online </w:t>
            </w:r>
            <w:r w:rsidR="003F4081">
              <w:rPr>
                <w:rFonts w:cstheme="minorHAnsi"/>
                <w:color w:val="1C2024"/>
                <w:sz w:val="24"/>
                <w:szCs w:val="24"/>
                <w:shd w:val="clear" w:color="auto" w:fill="FFFFFF"/>
              </w:rPr>
              <w:t xml:space="preserve">per </w:t>
            </w:r>
            <w:r w:rsidRPr="00F02E16">
              <w:rPr>
                <w:rFonts w:cstheme="minorHAnsi"/>
                <w:color w:val="1C2024"/>
                <w:sz w:val="24"/>
                <w:szCs w:val="24"/>
                <w:shd w:val="clear" w:color="auto" w:fill="FFFFFF"/>
              </w:rPr>
              <w:t>le aziende agricole</w:t>
            </w:r>
          </w:p>
        </w:tc>
        <w:tc>
          <w:tcPr>
            <w:tcW w:w="3403" w:type="dxa"/>
            <w:vAlign w:val="center"/>
          </w:tcPr>
          <w:p w14:paraId="00D36338" w14:textId="77777777" w:rsidR="007D55B1" w:rsidRDefault="007D55B1" w:rsidP="007D55B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18.244,25 </w:t>
            </w:r>
          </w:p>
          <w:p w14:paraId="5C961616" w14:textId="73EEAF85" w:rsidR="009B58F7" w:rsidRPr="003F4081" w:rsidRDefault="009B58F7" w:rsidP="003F4081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4DA2170" w14:textId="7757E949" w:rsidR="009B58F7" w:rsidRPr="00F02E16" w:rsidRDefault="009B58F7" w:rsidP="00555EAE">
            <w:pPr>
              <w:jc w:val="right"/>
              <w:rPr>
                <w:rFonts w:cstheme="minorHAnsi"/>
                <w:sz w:val="24"/>
                <w:szCs w:val="24"/>
              </w:rPr>
            </w:pPr>
            <w:r w:rsidRPr="00F02E16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516" w:type="dxa"/>
            <w:vAlign w:val="center"/>
          </w:tcPr>
          <w:p w14:paraId="2C9FD508" w14:textId="77777777" w:rsidR="007D55B1" w:rsidRDefault="007D55B1" w:rsidP="007D55B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18.244,25 </w:t>
            </w:r>
          </w:p>
          <w:p w14:paraId="3F417831" w14:textId="3340CB5F" w:rsidR="009B58F7" w:rsidRPr="003F4081" w:rsidRDefault="009B58F7" w:rsidP="003F4081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D1531" w:rsidRPr="00F02E16" w14:paraId="41395BCC" w14:textId="77777777" w:rsidTr="00555EAE">
        <w:trPr>
          <w:trHeight w:val="680"/>
        </w:trPr>
        <w:tc>
          <w:tcPr>
            <w:tcW w:w="2546" w:type="dxa"/>
            <w:vAlign w:val="center"/>
          </w:tcPr>
          <w:p w14:paraId="75735045" w14:textId="77777777" w:rsidR="001D1531" w:rsidRPr="00F02E16" w:rsidRDefault="001D1531" w:rsidP="003F40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3DB56C8" w14:textId="30785890" w:rsidR="0031053E" w:rsidRPr="003F4081" w:rsidRDefault="001D1531" w:rsidP="003F40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660B7">
              <w:rPr>
                <w:rFonts w:cstheme="minorHAnsi"/>
                <w:color w:val="000000"/>
                <w:sz w:val="24"/>
                <w:szCs w:val="24"/>
              </w:rPr>
              <w:t>TOTALE</w:t>
            </w:r>
          </w:p>
        </w:tc>
        <w:tc>
          <w:tcPr>
            <w:tcW w:w="3403" w:type="dxa"/>
            <w:vAlign w:val="center"/>
          </w:tcPr>
          <w:p w14:paraId="0B0E673C" w14:textId="77777777" w:rsidR="007D55B1" w:rsidRDefault="007D55B1" w:rsidP="007D55B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18.244,25 </w:t>
            </w:r>
          </w:p>
          <w:p w14:paraId="709D3043" w14:textId="5DB35E99" w:rsidR="009B58F7" w:rsidRPr="003F4081" w:rsidRDefault="009B58F7" w:rsidP="003F4081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95172F9" w14:textId="029D8C23" w:rsidR="009B58F7" w:rsidRPr="00F02E16" w:rsidRDefault="009B58F7" w:rsidP="00555EA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F02E16"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2516" w:type="dxa"/>
            <w:vAlign w:val="center"/>
          </w:tcPr>
          <w:p w14:paraId="5CC3A3B9" w14:textId="77777777" w:rsidR="007D55B1" w:rsidRDefault="007D55B1" w:rsidP="007D55B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18.244,25 </w:t>
            </w:r>
          </w:p>
          <w:p w14:paraId="24B4A562" w14:textId="6FDBC7AB" w:rsidR="009B58F7" w:rsidRPr="003F4081" w:rsidRDefault="009B58F7" w:rsidP="003F4081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73D73BAD" w14:textId="77777777" w:rsidR="00C03CDC" w:rsidRPr="00F02E16" w:rsidRDefault="00C03CDC" w:rsidP="001D15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C2AEF50" w14:textId="34D53ECE" w:rsidR="001D1531" w:rsidRPr="00F02E16" w:rsidRDefault="001D1531" w:rsidP="001D15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02E16">
        <w:rPr>
          <w:rFonts w:cstheme="minorHAnsi"/>
          <w:b/>
          <w:bCs/>
          <w:sz w:val="24"/>
          <w:szCs w:val="24"/>
        </w:rPr>
        <w:t>Note:</w:t>
      </w:r>
    </w:p>
    <w:p w14:paraId="762BC4DF" w14:textId="77777777" w:rsidR="001D1531" w:rsidRPr="00F02E16" w:rsidRDefault="001D1531" w:rsidP="001D15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082CA609" w14:textId="3E5FFD87" w:rsidR="001D1531" w:rsidRPr="00F02E16" w:rsidRDefault="001D1531" w:rsidP="001D15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02E16">
        <w:rPr>
          <w:rFonts w:cstheme="minorHAnsi"/>
          <w:i/>
          <w:iCs/>
          <w:sz w:val="24"/>
          <w:szCs w:val="24"/>
        </w:rPr>
        <w:t xml:space="preserve">Colonna 1 - </w:t>
      </w:r>
      <w:r w:rsidRPr="00F02E16">
        <w:rPr>
          <w:rFonts w:cstheme="minorHAnsi"/>
          <w:b/>
          <w:bCs/>
          <w:sz w:val="24"/>
          <w:szCs w:val="24"/>
        </w:rPr>
        <w:t>Costo di funzionamento annuale</w:t>
      </w:r>
      <w:r w:rsidRPr="00F02E16">
        <w:rPr>
          <w:rFonts w:cstheme="minorHAnsi"/>
          <w:sz w:val="24"/>
          <w:szCs w:val="24"/>
        </w:rPr>
        <w:t xml:space="preserve">: </w:t>
      </w:r>
      <w:r w:rsidR="003F4081">
        <w:rPr>
          <w:rFonts w:cstheme="minorHAnsi"/>
          <w:sz w:val="24"/>
          <w:szCs w:val="24"/>
        </w:rPr>
        <w:t xml:space="preserve">I costi di funzionamento sono calcolati annualmente dal Servizio Pianificazione finanziaria e controlli della </w:t>
      </w:r>
      <w:r w:rsidR="003F4081" w:rsidRPr="003F4081">
        <w:rPr>
          <w:rFonts w:cstheme="minorHAnsi"/>
          <w:sz w:val="24"/>
          <w:szCs w:val="24"/>
        </w:rPr>
        <w:t>Regione Emilia</w:t>
      </w:r>
      <w:r w:rsidR="003F4081">
        <w:rPr>
          <w:rFonts w:cstheme="minorHAnsi"/>
          <w:sz w:val="24"/>
          <w:szCs w:val="24"/>
        </w:rPr>
        <w:t>-</w:t>
      </w:r>
      <w:r w:rsidR="003F4081" w:rsidRPr="003F4081">
        <w:rPr>
          <w:rFonts w:cstheme="minorHAnsi"/>
          <w:sz w:val="24"/>
          <w:szCs w:val="24"/>
        </w:rPr>
        <w:t>Romagn</w:t>
      </w:r>
      <w:r w:rsidR="003F4081">
        <w:rPr>
          <w:rFonts w:cstheme="minorHAnsi"/>
          <w:sz w:val="24"/>
          <w:szCs w:val="24"/>
        </w:rPr>
        <w:t xml:space="preserve">a. A questi dati sono stati </w:t>
      </w:r>
      <w:r w:rsidR="00555EAE">
        <w:rPr>
          <w:rFonts w:cstheme="minorHAnsi"/>
          <w:sz w:val="24"/>
          <w:szCs w:val="24"/>
        </w:rPr>
        <w:t>sommati</w:t>
      </w:r>
      <w:r w:rsidR="003F4081">
        <w:rPr>
          <w:rFonts w:cstheme="minorHAnsi"/>
          <w:sz w:val="24"/>
          <w:szCs w:val="24"/>
        </w:rPr>
        <w:t xml:space="preserve"> i costi di funzionamento desumibili dal bilancio di AGREA. Si è stimato un costo medio annuo per dipendente e il tempo medio annuo di lavoro della persona coinvolta nelle attività del portale</w:t>
      </w:r>
      <w:r w:rsidR="00555EAE">
        <w:rPr>
          <w:rFonts w:cstheme="minorHAnsi"/>
          <w:sz w:val="24"/>
          <w:szCs w:val="24"/>
        </w:rPr>
        <w:t xml:space="preserve"> che è pari a</w:t>
      </w:r>
      <w:r w:rsidR="007C6DFC" w:rsidRPr="00F02E16">
        <w:rPr>
          <w:rFonts w:cstheme="minorHAnsi"/>
          <w:sz w:val="24"/>
          <w:szCs w:val="24"/>
        </w:rPr>
        <w:t xml:space="preserve"> </w:t>
      </w:r>
      <w:r w:rsidR="009E46E5" w:rsidRPr="00F02E16">
        <w:rPr>
          <w:rFonts w:cstheme="minorHAnsi"/>
          <w:sz w:val="24"/>
          <w:szCs w:val="24"/>
        </w:rPr>
        <w:t>1 giorno alla settimana.</w:t>
      </w:r>
      <w:r w:rsidR="004E4CBB" w:rsidRPr="00F02E16">
        <w:rPr>
          <w:rFonts w:cstheme="minorHAnsi"/>
          <w:sz w:val="24"/>
          <w:szCs w:val="24"/>
        </w:rPr>
        <w:t xml:space="preserve"> </w:t>
      </w:r>
      <w:r w:rsidR="003A5935" w:rsidRPr="00F02E16">
        <w:rPr>
          <w:rFonts w:cstheme="minorHAnsi"/>
          <w:sz w:val="24"/>
          <w:szCs w:val="24"/>
        </w:rPr>
        <w:t>Non si è considerata la quota di coordinamento del dirigente/direttore e della PO</w:t>
      </w:r>
      <w:r w:rsidR="00EC106B" w:rsidRPr="00F02E16">
        <w:rPr>
          <w:rFonts w:cstheme="minorHAnsi"/>
          <w:sz w:val="24"/>
          <w:szCs w:val="24"/>
        </w:rPr>
        <w:t>.</w:t>
      </w:r>
    </w:p>
    <w:p w14:paraId="33EA6709" w14:textId="77777777" w:rsidR="001D1531" w:rsidRPr="00F02E16" w:rsidRDefault="001D1531" w:rsidP="001D15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427F8DD9" w14:textId="384D6E02" w:rsidR="001D1531" w:rsidRPr="00F02E16" w:rsidRDefault="001D1531" w:rsidP="001D15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02E16">
        <w:rPr>
          <w:rFonts w:cstheme="minorHAnsi"/>
          <w:i/>
          <w:iCs/>
          <w:sz w:val="24"/>
          <w:szCs w:val="24"/>
        </w:rPr>
        <w:t xml:space="preserve">Colonna 2 </w:t>
      </w:r>
      <w:r w:rsidRPr="00F02E16">
        <w:rPr>
          <w:rFonts w:cstheme="minorHAnsi"/>
          <w:b/>
          <w:bCs/>
          <w:sz w:val="24"/>
          <w:szCs w:val="24"/>
        </w:rPr>
        <w:t>- Ulteriori costi annuali</w:t>
      </w:r>
      <w:r w:rsidRPr="00F02E16">
        <w:rPr>
          <w:rFonts w:cstheme="minorHAnsi"/>
          <w:sz w:val="24"/>
          <w:szCs w:val="24"/>
        </w:rPr>
        <w:t>:</w:t>
      </w:r>
      <w:r w:rsidR="00555EAE">
        <w:rPr>
          <w:rFonts w:cstheme="minorHAnsi"/>
          <w:sz w:val="24"/>
          <w:szCs w:val="24"/>
        </w:rPr>
        <w:t xml:space="preserve"> non sono riscontrabili</w:t>
      </w:r>
      <w:r w:rsidRPr="00F02E16">
        <w:rPr>
          <w:rFonts w:cstheme="minorHAnsi"/>
          <w:sz w:val="24"/>
          <w:szCs w:val="24"/>
        </w:rPr>
        <w:t>;</w:t>
      </w:r>
    </w:p>
    <w:p w14:paraId="3092225D" w14:textId="77777777" w:rsidR="007D5104" w:rsidRPr="00F02E16" w:rsidRDefault="007D5104" w:rsidP="001D1531">
      <w:pPr>
        <w:jc w:val="both"/>
        <w:rPr>
          <w:rFonts w:cstheme="minorHAnsi"/>
          <w:i/>
          <w:iCs/>
          <w:sz w:val="24"/>
          <w:szCs w:val="24"/>
        </w:rPr>
      </w:pPr>
    </w:p>
    <w:p w14:paraId="4CF69A95" w14:textId="5756654C" w:rsidR="001D1531" w:rsidRPr="00F02E16" w:rsidRDefault="001D1531" w:rsidP="001D1531">
      <w:pPr>
        <w:jc w:val="both"/>
        <w:rPr>
          <w:rFonts w:cstheme="minorHAnsi"/>
          <w:sz w:val="24"/>
          <w:szCs w:val="24"/>
        </w:rPr>
      </w:pPr>
      <w:r w:rsidRPr="00F02E16">
        <w:rPr>
          <w:rFonts w:cstheme="minorHAnsi"/>
          <w:i/>
          <w:iCs/>
          <w:sz w:val="24"/>
          <w:szCs w:val="24"/>
        </w:rPr>
        <w:t xml:space="preserve">Colonna 3 - </w:t>
      </w:r>
      <w:r w:rsidRPr="00F02E16">
        <w:rPr>
          <w:rFonts w:cstheme="minorHAnsi"/>
          <w:b/>
          <w:bCs/>
          <w:sz w:val="24"/>
          <w:szCs w:val="24"/>
        </w:rPr>
        <w:t>Costo annuale totale</w:t>
      </w:r>
      <w:r w:rsidRPr="00F02E16">
        <w:rPr>
          <w:rFonts w:cstheme="minorHAnsi"/>
          <w:sz w:val="24"/>
          <w:szCs w:val="24"/>
        </w:rPr>
        <w:t>: costo totale del servizio (colonna 1 + colonna 2).</w:t>
      </w:r>
    </w:p>
    <w:sectPr w:rsidR="001D1531" w:rsidRPr="00F02E16" w:rsidSect="000804D1">
      <w:pgSz w:w="16838" w:h="11906" w:orient="landscape"/>
      <w:pgMar w:top="567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B7C55"/>
    <w:multiLevelType w:val="hybridMultilevel"/>
    <w:tmpl w:val="49801D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31"/>
    <w:rsid w:val="00024771"/>
    <w:rsid w:val="00060CF8"/>
    <w:rsid w:val="000804D1"/>
    <w:rsid w:val="000D08DE"/>
    <w:rsid w:val="00111F95"/>
    <w:rsid w:val="001322DB"/>
    <w:rsid w:val="00144059"/>
    <w:rsid w:val="001772BD"/>
    <w:rsid w:val="00183186"/>
    <w:rsid w:val="001B4581"/>
    <w:rsid w:val="001D1531"/>
    <w:rsid w:val="002A2090"/>
    <w:rsid w:val="002D741F"/>
    <w:rsid w:val="0031053E"/>
    <w:rsid w:val="003128BD"/>
    <w:rsid w:val="0034393A"/>
    <w:rsid w:val="003A5935"/>
    <w:rsid w:val="003E709A"/>
    <w:rsid w:val="003F4081"/>
    <w:rsid w:val="004E4CBB"/>
    <w:rsid w:val="00555EAE"/>
    <w:rsid w:val="005B6F9C"/>
    <w:rsid w:val="005E1A13"/>
    <w:rsid w:val="006B3CF3"/>
    <w:rsid w:val="006C25DB"/>
    <w:rsid w:val="00721FF0"/>
    <w:rsid w:val="00744DE5"/>
    <w:rsid w:val="007C67CE"/>
    <w:rsid w:val="007C6DFC"/>
    <w:rsid w:val="007D5104"/>
    <w:rsid w:val="007D55B1"/>
    <w:rsid w:val="008342CC"/>
    <w:rsid w:val="008C6AE0"/>
    <w:rsid w:val="00965DF1"/>
    <w:rsid w:val="009A58DD"/>
    <w:rsid w:val="009B58F7"/>
    <w:rsid w:val="009E46E5"/>
    <w:rsid w:val="00A44679"/>
    <w:rsid w:val="00A525DA"/>
    <w:rsid w:val="00A660B7"/>
    <w:rsid w:val="00A80CB9"/>
    <w:rsid w:val="00BA3109"/>
    <w:rsid w:val="00BD5980"/>
    <w:rsid w:val="00C03CDC"/>
    <w:rsid w:val="00C116B1"/>
    <w:rsid w:val="00D24C2E"/>
    <w:rsid w:val="00D257C3"/>
    <w:rsid w:val="00DA6E6B"/>
    <w:rsid w:val="00DE447D"/>
    <w:rsid w:val="00E877E3"/>
    <w:rsid w:val="00EC106B"/>
    <w:rsid w:val="00ED11D7"/>
    <w:rsid w:val="00F02E16"/>
    <w:rsid w:val="00F3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4742"/>
  <w15:chartTrackingRefBased/>
  <w15:docId w15:val="{3A2808C3-FF12-4762-858D-9D84DC5C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D1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D5104"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D51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53B37810F0964CB34C0F82122404A5" ma:contentTypeVersion="5" ma:contentTypeDescription="Creare un nuovo documento." ma:contentTypeScope="" ma:versionID="f3f0c5b344756cdac1b796ef12828a69">
  <xsd:schema xmlns:xsd="http://www.w3.org/2001/XMLSchema" xmlns:xs="http://www.w3.org/2001/XMLSchema" xmlns:p="http://schemas.microsoft.com/office/2006/metadata/properties" xmlns:ns2="f3543262-5e6d-4f34-ad22-b2f79d4b87c0" xmlns:ns3="d5201945-7b13-4a29-9148-89e2bf8c0ff6" targetNamespace="http://schemas.microsoft.com/office/2006/metadata/properties" ma:root="true" ma:fieldsID="2087007af10fed83278b8eb4a6235bbd" ns2:_="" ns3:_="">
    <xsd:import namespace="f3543262-5e6d-4f34-ad22-b2f79d4b87c0"/>
    <xsd:import namespace="d5201945-7b13-4a29-9148-89e2bf8c0ff6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43262-5e6d-4f34-ad22-b2f79d4b87c0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01945-7b13-4a29-9148-89e2bf8c0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02F9EF-1CD8-4AF2-A713-F9C7869C28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EFE6BD-685A-484A-8F0B-5F9708B7BB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CF2F88-6A32-456D-A511-10CAB88D2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43262-5e6d-4f34-ad22-b2f79d4b87c0"/>
    <ds:schemaRef ds:uri="d5201945-7b13-4a29-9148-89e2bf8c0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Mastinu Giovanna</dc:creator>
  <cp:keywords/>
  <dc:description/>
  <cp:lastModifiedBy>Marabini Federico</cp:lastModifiedBy>
  <cp:revision>2</cp:revision>
  <cp:lastPrinted>2019-01-08T14:28:00Z</cp:lastPrinted>
  <dcterms:created xsi:type="dcterms:W3CDTF">2021-06-28T13:24:00Z</dcterms:created>
  <dcterms:modified xsi:type="dcterms:W3CDTF">2021-06-28T13:24:00Z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0x010100FD53B37810F0964CB34C0F82122404A5</vt:lpwstr>
  </property>
</Properties>
</file>